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hd w:val="clear" w:color="auto" w:fill="ffffff"/>
        <w:spacing w:after="0" w:lineRule="auto" w:line="240"/>
        <w:ind w:right="480"/>
        <w:textAlignment w:val="baseline"/>
        <w:rPr>
          <w:rFonts w:ascii="roboto slab" w:cs="Times New Roman" w:eastAsia="Times New Roman" w:hAnsi="roboto slab"/>
          <w:caps/>
          <w:color w:val="222222"/>
          <w:sz w:val="36"/>
          <w:szCs w:val="36"/>
          <w:bdr w:val="none" w:sz="0" w:space="0" w:color="auto" w:frame="true"/>
        </w:rPr>
      </w:pPr>
      <w:r>
        <w:rPr>
          <w:rFonts w:ascii="roboto slab" w:cs="Times New Roman" w:eastAsia="Times New Roman" w:hAnsi="roboto slab"/>
          <w:caps/>
          <w:color w:val="222222"/>
          <w:sz w:val="36"/>
          <w:szCs w:val="36"/>
          <w:bdr w:val="none" w:sz="0" w:space="0" w:color="auto" w:frame="true"/>
        </w:rPr>
        <w:t>TYPES OF BUDGETS</w:t>
      </w:r>
    </w:p>
    <w:p>
      <w:pPr>
        <w:pStyle w:val="style0"/>
        <w:shd w:val="clear" w:color="auto" w:fill="ffffff"/>
        <w:spacing w:after="0" w:lineRule="auto" w:line="240"/>
        <w:ind w:right="480"/>
        <w:textAlignment w:val="baseline"/>
        <w:rPr>
          <w:rFonts w:ascii="roboto slab" w:cs="Times New Roman" w:eastAsia="Times New Roman" w:hAnsi="roboto slab"/>
          <w:caps/>
          <w:color w:val="222222"/>
          <w:sz w:val="36"/>
          <w:szCs w:val="36"/>
          <w:bdr w:val="none" w:sz="0" w:space="0" w:color="auto" w:frame="true"/>
        </w:rPr>
      </w:pPr>
    </w:p>
    <w:p>
      <w:pPr>
        <w:pStyle w:val="style0"/>
        <w:shd w:val="clear" w:color="auto" w:fill="ffffff"/>
        <w:spacing w:after="0" w:lineRule="auto" w:line="240"/>
        <w:outlineLvl w:val="2"/>
        <w:rPr>
          <w:rFonts w:cs="Arial" w:eastAsia="Times New Roman"/>
          <w:b/>
          <w:color w:val="111111"/>
          <w:sz w:val="24"/>
          <w:szCs w:val="24"/>
        </w:rPr>
      </w:pPr>
      <w:r>
        <w:rPr>
          <w:rFonts w:cs="Arial" w:eastAsia="Times New Roman"/>
          <w:b/>
          <w:color w:val="111111"/>
          <w:sz w:val="24"/>
          <w:szCs w:val="24"/>
        </w:rPr>
        <w:t>What Is a Budget?</w:t>
      </w:r>
    </w:p>
    <w:p>
      <w:pPr>
        <w:pStyle w:val="style0"/>
        <w:shd w:val="clear" w:color="auto" w:fill="ffffff"/>
        <w:spacing w:after="0" w:lineRule="auto" w:line="240"/>
        <w:outlineLvl w:val="2"/>
        <w:rPr>
          <w:rFonts w:cs="Arial" w:eastAsia="Times New Roman"/>
          <w:b/>
          <w:color w:val="111111"/>
          <w:sz w:val="24"/>
          <w:szCs w:val="24"/>
        </w:rPr>
      </w:pPr>
    </w:p>
    <w:p>
      <w:pPr>
        <w:pStyle w:val="style0"/>
        <w:shd w:val="clear" w:color="auto" w:fill="ffffff"/>
        <w:spacing w:after="100" w:afterAutospacing="true" w:lineRule="auto" w:line="240"/>
        <w:rPr>
          <w:rFonts w:cs="Arial" w:eastAsia="Times New Roman"/>
          <w:color w:val="111111"/>
          <w:sz w:val="24"/>
          <w:szCs w:val="24"/>
        </w:rPr>
      </w:pPr>
      <w:r>
        <w:rPr>
          <w:rFonts w:cs="Arial" w:eastAsia="Times New Roman"/>
          <w:color w:val="111111"/>
          <w:sz w:val="24"/>
          <w:szCs w:val="24"/>
        </w:rPr>
        <w:t>A budget is an estimation of </w:t>
      </w:r>
      <w:r>
        <w:rPr/>
        <w:fldChar w:fldCharType="begin"/>
      </w:r>
      <w:r>
        <w:instrText xml:space="preserve"> HYPERLINK "https://www.investopedia.com/terms/r/revenue.asp" </w:instrText>
      </w:r>
      <w:r>
        <w:rPr/>
        <w:fldChar w:fldCharType="separate"/>
      </w:r>
      <w:r>
        <w:rPr>
          <w:rStyle w:val="style85"/>
          <w:rFonts w:cs="Arial" w:eastAsia="Times New Roman"/>
          <w:color w:val="2c40d0"/>
          <w:sz w:val="24"/>
          <w:szCs w:val="24"/>
        </w:rPr>
        <w:t>revenue</w:t>
      </w:r>
      <w:r>
        <w:rPr/>
        <w:fldChar w:fldCharType="end"/>
      </w:r>
      <w:r>
        <w:rPr>
          <w:rFonts w:cs="Arial" w:eastAsia="Times New Roman"/>
          <w:color w:val="111111"/>
          <w:sz w:val="24"/>
          <w:szCs w:val="24"/>
        </w:rPr>
        <w:t> and </w:t>
      </w:r>
      <w:r>
        <w:rPr/>
        <w:fldChar w:fldCharType="begin"/>
      </w:r>
      <w:r>
        <w:instrText xml:space="preserve"> HYPERLINK "https://www.investopedia.com/terms/e/expense.asp" </w:instrText>
      </w:r>
      <w:r>
        <w:rPr/>
        <w:fldChar w:fldCharType="separate"/>
      </w:r>
      <w:r>
        <w:rPr>
          <w:rStyle w:val="style85"/>
          <w:rFonts w:cs="Arial" w:eastAsia="Times New Roman"/>
          <w:color w:val="2c40d0"/>
          <w:sz w:val="24"/>
          <w:szCs w:val="24"/>
        </w:rPr>
        <w:t>expenses</w:t>
      </w:r>
      <w:r>
        <w:rPr/>
        <w:fldChar w:fldCharType="end"/>
      </w:r>
      <w:r>
        <w:rPr>
          <w:rFonts w:cs="Arial" w:eastAsia="Times New Roman"/>
          <w:color w:val="111111"/>
          <w:sz w:val="24"/>
          <w:szCs w:val="24"/>
        </w:rPr>
        <w:t> over a specified future period of time and is usually compiled and re-evaluated on a periodic basis. Budgets can be made for a person, a family, a group of people, a business, a government, a country, a multinational organization or just about anything else that makes and spends money. At companies and organizations, a budget is an internal tool used by management and is often not required for reporting by external parties.</w:t>
      </w:r>
    </w:p>
    <w:p>
      <w:pPr>
        <w:pStyle w:val="style0"/>
        <w:rPr>
          <w:rFonts w:cs="Arial"/>
          <w:color w:val="222222"/>
          <w:sz w:val="24"/>
          <w:szCs w:val="24"/>
          <w:shd w:val="clear" w:color="auto" w:fill="ffffff"/>
        </w:rPr>
      </w:pPr>
      <w:r>
        <w:rPr>
          <w:rFonts w:cs="Arial"/>
          <w:color w:val="222222"/>
          <w:sz w:val="24"/>
          <w:szCs w:val="24"/>
          <w:shd w:val="clear" w:color="auto" w:fill="ffffff"/>
        </w:rPr>
        <w:t>The </w:t>
      </w:r>
      <w:r>
        <w:rPr>
          <w:rFonts w:cs="Arial"/>
          <w:b/>
          <w:bCs/>
          <w:color w:val="222222"/>
          <w:sz w:val="24"/>
          <w:szCs w:val="24"/>
          <w:shd w:val="clear" w:color="auto" w:fill="ffffff"/>
        </w:rPr>
        <w:t>budget</w:t>
      </w:r>
      <w:r>
        <w:rPr>
          <w:rFonts w:cs="Arial"/>
          <w:color w:val="222222"/>
          <w:sz w:val="24"/>
          <w:szCs w:val="24"/>
          <w:shd w:val="clear" w:color="auto" w:fill="ffffff"/>
        </w:rPr>
        <w:t> is the plan which intends to figure out expected operations revenue and expenses of an organization for a future time period. In other words for a business entity </w:t>
      </w:r>
      <w:r>
        <w:rPr>
          <w:rFonts w:cs="Arial"/>
          <w:b/>
          <w:bCs/>
          <w:color w:val="222222"/>
          <w:sz w:val="24"/>
          <w:szCs w:val="24"/>
          <w:shd w:val="clear" w:color="auto" w:fill="ffffff"/>
        </w:rPr>
        <w:t>budgeting</w:t>
      </w:r>
      <w:r>
        <w:rPr>
          <w:rFonts w:cs="Arial"/>
          <w:color w:val="222222"/>
          <w:sz w:val="24"/>
          <w:szCs w:val="24"/>
          <w:shd w:val="clear" w:color="auto" w:fill="ffffff"/>
        </w:rPr>
        <w:t> is the process of preparing detailed statement of financial results that are projected for a certain period of time.</w:t>
      </w:r>
    </w:p>
    <w:p>
      <w:pPr>
        <w:pStyle w:val="style0"/>
        <w:rPr>
          <w:rFonts w:cs="Arial"/>
          <w:color w:val="222222"/>
          <w:sz w:val="24"/>
          <w:szCs w:val="24"/>
          <w:shd w:val="clear" w:color="auto" w:fill="ffffff"/>
        </w:rPr>
      </w:pPr>
      <w:r>
        <w:rPr>
          <w:rFonts w:cs="Arial"/>
          <w:color w:val="222222"/>
          <w:sz w:val="24"/>
          <w:szCs w:val="24"/>
          <w:shd w:val="clear" w:color="auto" w:fill="ffffff"/>
        </w:rPr>
        <w:t>Depending on the feasibility of these estimates, </w:t>
      </w:r>
      <w:r>
        <w:rPr>
          <w:rFonts w:cs="Arial"/>
          <w:b/>
          <w:bCs/>
          <w:color w:val="222222"/>
          <w:sz w:val="24"/>
          <w:szCs w:val="24"/>
          <w:shd w:val="clear" w:color="auto" w:fill="ffffff"/>
        </w:rPr>
        <w:t>budgets</w:t>
      </w:r>
      <w:r>
        <w:rPr>
          <w:rFonts w:cs="Arial"/>
          <w:color w:val="222222"/>
          <w:sz w:val="24"/>
          <w:szCs w:val="24"/>
          <w:shd w:val="clear" w:color="auto" w:fill="ffffff"/>
        </w:rPr>
        <w:t> are of </w:t>
      </w:r>
      <w:r>
        <w:rPr>
          <w:rFonts w:cs="Arial"/>
          <w:b/>
          <w:bCs/>
          <w:color w:val="222222"/>
          <w:sz w:val="24"/>
          <w:szCs w:val="24"/>
          <w:shd w:val="clear" w:color="auto" w:fill="ffffff"/>
        </w:rPr>
        <w:t>three types</w:t>
      </w:r>
      <w:r>
        <w:rPr>
          <w:rFonts w:cs="Arial"/>
          <w:color w:val="222222"/>
          <w:sz w:val="24"/>
          <w:szCs w:val="24"/>
          <w:shd w:val="clear" w:color="auto" w:fill="ffffff"/>
        </w:rPr>
        <w:t> -- Balanced </w:t>
      </w:r>
      <w:r>
        <w:rPr>
          <w:rFonts w:cs="Arial"/>
          <w:b/>
          <w:bCs/>
          <w:color w:val="222222"/>
          <w:sz w:val="24"/>
          <w:szCs w:val="24"/>
          <w:shd w:val="clear" w:color="auto" w:fill="ffffff"/>
        </w:rPr>
        <w:t>budget</w:t>
      </w:r>
    </w:p>
    <w:p>
      <w:pPr>
        <w:pStyle w:val="style0"/>
        <w:rPr>
          <w:rFonts w:cs="Arial"/>
          <w:color w:val="222222"/>
          <w:sz w:val="24"/>
          <w:szCs w:val="24"/>
          <w:shd w:val="clear" w:color="auto" w:fill="ffffff"/>
        </w:rPr>
      </w:pPr>
      <w:r>
        <w:rPr>
          <w:rFonts w:cs="Arial"/>
          <w:color w:val="222222"/>
          <w:sz w:val="24"/>
          <w:szCs w:val="24"/>
          <w:shd w:val="clear" w:color="auto" w:fill="ffffff"/>
        </w:rPr>
        <w:t xml:space="preserve"> Surplus </w:t>
      </w:r>
      <w:r>
        <w:rPr>
          <w:rFonts w:cs="Arial"/>
          <w:b/>
          <w:bCs/>
          <w:color w:val="222222"/>
          <w:sz w:val="24"/>
          <w:szCs w:val="24"/>
          <w:shd w:val="clear" w:color="auto" w:fill="ffffff"/>
        </w:rPr>
        <w:t>budget</w:t>
      </w:r>
    </w:p>
    <w:p>
      <w:pPr>
        <w:pStyle w:val="style0"/>
        <w:rPr>
          <w:rFonts w:cs="Arial"/>
          <w:color w:val="222222"/>
          <w:sz w:val="24"/>
          <w:szCs w:val="24"/>
          <w:shd w:val="clear" w:color="auto" w:fill="ffffff"/>
        </w:rPr>
      </w:pPr>
      <w:r>
        <w:rPr>
          <w:rFonts w:cs="Arial"/>
          <w:color w:val="222222"/>
          <w:sz w:val="24"/>
          <w:szCs w:val="24"/>
          <w:shd w:val="clear" w:color="auto" w:fill="ffffff"/>
        </w:rPr>
        <w:t xml:space="preserve"> Deficit </w:t>
      </w:r>
      <w:r>
        <w:rPr>
          <w:rFonts w:cs="Arial"/>
          <w:b/>
          <w:bCs/>
          <w:color w:val="222222"/>
          <w:sz w:val="24"/>
          <w:szCs w:val="24"/>
          <w:shd w:val="clear" w:color="auto" w:fill="ffffff"/>
        </w:rPr>
        <w:t>budget</w:t>
      </w:r>
    </w:p>
    <w:p>
      <w:pPr>
        <w:pStyle w:val="style0"/>
        <w:rPr>
          <w:rFonts w:cs="Arial"/>
          <w:b/>
          <w:color w:val="222222"/>
          <w:sz w:val="24"/>
          <w:szCs w:val="24"/>
          <w:shd w:val="clear" w:color="auto" w:fill="ffffff"/>
        </w:rPr>
      </w:pPr>
      <w:r>
        <w:rPr>
          <w:rFonts w:cs="Arial"/>
          <w:b/>
          <w:color w:val="222222"/>
          <w:sz w:val="24"/>
          <w:szCs w:val="24"/>
          <w:shd w:val="clear" w:color="auto" w:fill="ffffff"/>
        </w:rPr>
        <w:t>What is a </w:t>
      </w:r>
      <w:r>
        <w:rPr>
          <w:rFonts w:cs="Arial"/>
          <w:b/>
          <w:bCs/>
          <w:color w:val="222222"/>
          <w:sz w:val="24"/>
          <w:szCs w:val="24"/>
          <w:shd w:val="clear" w:color="auto" w:fill="ffffff"/>
        </w:rPr>
        <w:t>Financial Budget</w:t>
      </w:r>
      <w:r>
        <w:rPr>
          <w:rFonts w:cs="Arial"/>
          <w:b/>
          <w:color w:val="222222"/>
          <w:sz w:val="24"/>
          <w:szCs w:val="24"/>
          <w:shd w:val="clear" w:color="auto" w:fill="ffffff"/>
        </w:rPr>
        <w:t xml:space="preserve">? </w:t>
      </w:r>
    </w:p>
    <w:p>
      <w:pPr>
        <w:pStyle w:val="style0"/>
        <w:spacing w:after="100" w:afterAutospacing="true" w:lineRule="auto" w:line="240"/>
        <w:rPr>
          <w:rFonts w:cs="Times New Roman" w:eastAsia="Times New Roman"/>
          <w:sz w:val="24"/>
          <w:szCs w:val="24"/>
        </w:rPr>
      </w:pPr>
      <w:r>
        <w:rPr>
          <w:rFonts w:cs="Arial"/>
          <w:color w:val="222222"/>
          <w:sz w:val="24"/>
          <w:szCs w:val="24"/>
          <w:shd w:val="clear" w:color="auto" w:fill="ffffff"/>
        </w:rPr>
        <w:t>A </w:t>
      </w:r>
      <w:r>
        <w:rPr>
          <w:rFonts w:cs="Arial"/>
          <w:b/>
          <w:bCs/>
          <w:color w:val="222222"/>
          <w:sz w:val="24"/>
          <w:szCs w:val="24"/>
          <w:shd w:val="clear" w:color="auto" w:fill="ffffff"/>
        </w:rPr>
        <w:t>financial budget</w:t>
      </w:r>
      <w:r>
        <w:rPr>
          <w:rFonts w:cs="Arial"/>
          <w:color w:val="222222"/>
          <w:sz w:val="24"/>
          <w:szCs w:val="24"/>
          <w:shd w:val="clear" w:color="auto" w:fill="ffffff"/>
        </w:rPr>
        <w:t> in </w:t>
      </w:r>
      <w:r>
        <w:rPr>
          <w:rFonts w:cs="Arial"/>
          <w:b/>
          <w:bCs/>
          <w:color w:val="222222"/>
          <w:sz w:val="24"/>
          <w:szCs w:val="24"/>
          <w:shd w:val="clear" w:color="auto" w:fill="ffffff"/>
        </w:rPr>
        <w:t>budgeting</w:t>
      </w:r>
      <w:r>
        <w:rPr>
          <w:rFonts w:cs="Arial"/>
          <w:color w:val="222222"/>
          <w:sz w:val="24"/>
          <w:szCs w:val="24"/>
          <w:shd w:val="clear" w:color="auto" w:fill="ffffff"/>
        </w:rPr>
        <w:t> means predicting the income and expenses of the business on a long-term and short-term basis. ... </w:t>
      </w:r>
      <w:r>
        <w:rPr>
          <w:rFonts w:cs="Arial"/>
          <w:b/>
          <w:bCs/>
          <w:color w:val="222222"/>
          <w:sz w:val="24"/>
          <w:szCs w:val="24"/>
          <w:shd w:val="clear" w:color="auto" w:fill="ffffff"/>
        </w:rPr>
        <w:t>Financial budget</w:t>
      </w:r>
      <w:r>
        <w:rPr>
          <w:rFonts w:cs="Arial"/>
          <w:color w:val="222222"/>
          <w:sz w:val="24"/>
          <w:szCs w:val="24"/>
          <w:shd w:val="clear" w:color="auto" w:fill="ffffff"/>
        </w:rPr>
        <w:t> preparation includes a detailed </w:t>
      </w:r>
      <w:r>
        <w:rPr>
          <w:rFonts w:cs="Arial"/>
          <w:b/>
          <w:bCs/>
          <w:color w:val="222222"/>
          <w:sz w:val="24"/>
          <w:szCs w:val="24"/>
          <w:shd w:val="clear" w:color="auto" w:fill="ffffff"/>
        </w:rPr>
        <w:t>budget</w:t>
      </w:r>
      <w:r>
        <w:rPr>
          <w:rFonts w:cs="Arial"/>
          <w:color w:val="222222"/>
          <w:sz w:val="24"/>
          <w:szCs w:val="24"/>
          <w:shd w:val="clear" w:color="auto" w:fill="ffffff"/>
        </w:rPr>
        <w:t> balance sheet, cash flow </w:t>
      </w:r>
      <w:r>
        <w:rPr>
          <w:rFonts w:cs="Arial"/>
          <w:b/>
          <w:bCs/>
          <w:color w:val="222222"/>
          <w:sz w:val="24"/>
          <w:szCs w:val="24"/>
          <w:shd w:val="clear" w:color="auto" w:fill="ffffff"/>
        </w:rPr>
        <w:t>budget</w:t>
      </w:r>
      <w:r>
        <w:rPr>
          <w:rFonts w:cs="Arial"/>
          <w:color w:val="222222"/>
          <w:sz w:val="24"/>
          <w:szCs w:val="24"/>
          <w:shd w:val="clear" w:color="auto" w:fill="ffffff"/>
        </w:rPr>
        <w:t xml:space="preserve">, </w:t>
      </w:r>
      <w:r>
        <w:rPr>
          <w:rFonts w:cs="Arial"/>
          <w:color w:val="222222"/>
          <w:sz w:val="24"/>
          <w:szCs w:val="24"/>
          <w:shd w:val="clear" w:color="auto" w:fill="ffffff"/>
        </w:rPr>
        <w:t>the</w:t>
      </w:r>
      <w:r>
        <w:rPr>
          <w:rFonts w:cs="Arial"/>
          <w:color w:val="222222"/>
          <w:sz w:val="24"/>
          <w:szCs w:val="24"/>
          <w:shd w:val="clear" w:color="auto" w:fill="ffffff"/>
        </w:rPr>
        <w:t xml:space="preserve"> sources of incomes and expenses of the business.</w:t>
      </w:r>
      <w:r>
        <w:rPr>
          <w:rFonts w:cs="Times New Roman" w:eastAsia="Times New Roman"/>
          <w:sz w:val="24"/>
          <w:szCs w:val="24"/>
        </w:rPr>
        <w:t xml:space="preserve"> – a </w:t>
      </w:r>
      <w:r>
        <w:rPr/>
        <w:fldChar w:fldCharType="begin"/>
      </w:r>
      <w:r>
        <w:instrText xml:space="preserve"> HYPERLINK "https://www.investopedia.com/terms/b/budget-surplus.asp" </w:instrText>
      </w:r>
      <w:r>
        <w:rPr/>
        <w:fldChar w:fldCharType="separate"/>
      </w:r>
      <w:r>
        <w:rPr>
          <w:rStyle w:val="style85"/>
          <w:rFonts w:cs="Times New Roman" w:eastAsia="Times New Roman"/>
          <w:color w:val="2c40d0"/>
          <w:sz w:val="24"/>
          <w:szCs w:val="24"/>
        </w:rPr>
        <w:t>surplus budget</w:t>
      </w:r>
      <w:r>
        <w:rPr/>
        <w:fldChar w:fldCharType="end"/>
      </w:r>
      <w:r>
        <w:rPr>
          <w:rFonts w:cs="Times New Roman" w:eastAsia="Times New Roman"/>
          <w:sz w:val="24"/>
          <w:szCs w:val="24"/>
        </w:rPr>
        <w:t> means profits are anticipated, a </w:t>
      </w:r>
      <w:r>
        <w:rPr/>
        <w:fldChar w:fldCharType="begin"/>
      </w:r>
      <w:r>
        <w:instrText xml:space="preserve"> HYPERLINK "https://www.investopedia.com/terms/b/balanced-budget.asp" </w:instrText>
      </w:r>
      <w:r>
        <w:rPr/>
        <w:fldChar w:fldCharType="separate"/>
      </w:r>
      <w:r>
        <w:rPr>
          <w:rStyle w:val="style85"/>
          <w:rFonts w:cs="Times New Roman" w:eastAsia="Times New Roman"/>
          <w:color w:val="2c40d0"/>
          <w:sz w:val="24"/>
          <w:szCs w:val="24"/>
        </w:rPr>
        <w:t>balanced budget</w:t>
      </w:r>
      <w:r>
        <w:rPr/>
        <w:fldChar w:fldCharType="end"/>
      </w:r>
      <w:r>
        <w:rPr>
          <w:rFonts w:cs="Times New Roman" w:eastAsia="Times New Roman"/>
          <w:sz w:val="24"/>
          <w:szCs w:val="24"/>
        </w:rPr>
        <w:t> means revenues are expected to equal expenses, and a </w:t>
      </w:r>
      <w:r>
        <w:rPr/>
        <w:fldChar w:fldCharType="begin"/>
      </w:r>
      <w:r>
        <w:instrText xml:space="preserve"> HYPERLINK "https://www.investopedia.com/terms/b/budget-deficit.asp" </w:instrText>
      </w:r>
      <w:r>
        <w:rPr/>
        <w:fldChar w:fldCharType="separate"/>
      </w:r>
      <w:r>
        <w:rPr>
          <w:rStyle w:val="style85"/>
          <w:rFonts w:cs="Times New Roman" w:eastAsia="Times New Roman"/>
          <w:color w:val="2c40d0"/>
          <w:sz w:val="24"/>
          <w:szCs w:val="24"/>
        </w:rPr>
        <w:t>deficit budget</w:t>
      </w:r>
      <w:r>
        <w:rPr/>
        <w:fldChar w:fldCharType="end"/>
      </w:r>
      <w:r>
        <w:rPr>
          <w:rFonts w:cs="Times New Roman" w:eastAsia="Times New Roman"/>
          <w:sz w:val="24"/>
          <w:szCs w:val="24"/>
        </w:rPr>
        <w:t> means expenses will exceed revenues.</w:t>
      </w:r>
    </w:p>
    <w:p>
      <w:pPr>
        <w:pStyle w:val="style0"/>
        <w:spacing w:after="0" w:lineRule="auto" w:line="240"/>
        <w:outlineLvl w:val="2"/>
        <w:rPr>
          <w:rFonts w:cs="Times New Roman" w:eastAsia="Times New Roman"/>
          <w:sz w:val="24"/>
          <w:szCs w:val="24"/>
        </w:rPr>
      </w:pPr>
      <w:r>
        <w:rPr>
          <w:rFonts w:cs="Times New Roman" w:eastAsia="Times New Roman"/>
          <w:sz w:val="24"/>
          <w:szCs w:val="24"/>
        </w:rPr>
        <w:t>Understanding Budgeting Terms and Tips</w:t>
      </w:r>
    </w:p>
    <w:p>
      <w:pPr>
        <w:pStyle w:val="style0"/>
        <w:spacing w:after="0" w:lineRule="auto" w:line="240"/>
        <w:outlineLvl w:val="2"/>
        <w:rPr>
          <w:rFonts w:cs="Times New Roman" w:eastAsia="Times New Roman"/>
          <w:sz w:val="24"/>
          <w:szCs w:val="24"/>
        </w:rPr>
      </w:pPr>
    </w:p>
    <w:p>
      <w:pPr>
        <w:pStyle w:val="style0"/>
        <w:spacing w:after="100" w:afterAutospacing="true" w:lineRule="auto" w:line="240"/>
        <w:rPr>
          <w:rFonts w:cs="Times New Roman" w:eastAsia="Times New Roman"/>
          <w:sz w:val="24"/>
          <w:szCs w:val="24"/>
        </w:rPr>
      </w:pPr>
      <w:r>
        <w:rPr>
          <w:rFonts w:cs="Times New Roman" w:eastAsia="Times New Roman"/>
          <w:sz w:val="24"/>
          <w:szCs w:val="24"/>
        </w:rPr>
        <w:t xml:space="preserve">A budget is a microeconomic concept that shows the trade-off made when one good is exchanged for another. In terms of the bottom line – or the end result of this trade-off </w:t>
      </w:r>
      <w:r>
        <w:rPr>
          <w:rFonts w:cs="Times New Roman" w:eastAsia="Times New Roman"/>
          <w:sz w:val="24"/>
          <w:szCs w:val="24"/>
        </w:rPr>
        <w:t>A</w:t>
      </w:r>
      <w:r>
        <w:rPr>
          <w:rFonts w:cs="Times New Roman" w:eastAsia="Times New Roman"/>
          <w:sz w:val="24"/>
          <w:szCs w:val="24"/>
        </w:rPr>
        <w:t xml:space="preserve"> budget is an estimation of revenue and expenses over a specified future period of time and is utilized by governments, businesses, and individuals.</w:t>
      </w:r>
    </w:p>
    <w:p>
      <w:pPr>
        <w:pStyle w:val="style0"/>
        <w:numPr>
          <w:ilvl w:val="0"/>
          <w:numId w:val="1"/>
        </w:numPr>
        <w:spacing w:before="100" w:beforeAutospacing="true" w:after="100" w:afterAutospacing="true" w:lineRule="auto" w:line="240"/>
        <w:rPr>
          <w:rFonts w:cs="Times New Roman" w:eastAsia="Times New Roman"/>
          <w:sz w:val="24"/>
          <w:szCs w:val="24"/>
        </w:rPr>
      </w:pPr>
      <w:r>
        <w:rPr>
          <w:rFonts w:cs="Times New Roman" w:eastAsia="Times New Roman"/>
          <w:sz w:val="24"/>
          <w:szCs w:val="24"/>
        </w:rPr>
        <w:t>A budget is basically a financial plan for a defined period, normally a year. It greatly enhances the success of any undertaking. As the saying goes, "if you fail to plan then plan to fail."</w:t>
      </w:r>
    </w:p>
    <w:p>
      <w:pPr>
        <w:pStyle w:val="style0"/>
        <w:numPr>
          <w:ilvl w:val="0"/>
          <w:numId w:val="1"/>
        </w:numPr>
        <w:spacing w:before="100" w:beforeAutospacing="true" w:after="100" w:afterAutospacing="true" w:lineRule="auto" w:line="240"/>
        <w:rPr>
          <w:rFonts w:cs="Times New Roman" w:eastAsia="Times New Roman"/>
          <w:sz w:val="24"/>
          <w:szCs w:val="24"/>
        </w:rPr>
      </w:pPr>
      <w:r>
        <w:rPr>
          <w:rFonts w:cs="Times New Roman" w:eastAsia="Times New Roman"/>
          <w:sz w:val="24"/>
          <w:szCs w:val="24"/>
        </w:rPr>
        <w:t>Corporate budgets are essential for operating at peak efficiency. Aside from earmarking resources, a budget can also aid in setting goals, measuring outcomes and planning for contingencies.</w:t>
      </w:r>
    </w:p>
    <w:p>
      <w:pPr>
        <w:pStyle w:val="style0"/>
        <w:numPr>
          <w:ilvl w:val="0"/>
          <w:numId w:val="1"/>
        </w:numPr>
        <w:spacing w:before="100" w:beforeAutospacing="true" w:after="0" w:lineRule="auto" w:line="240"/>
        <w:rPr>
          <w:rFonts w:cs="Times New Roman" w:eastAsia="Times New Roman"/>
          <w:sz w:val="24"/>
          <w:szCs w:val="24"/>
        </w:rPr>
      </w:pPr>
      <w:r>
        <w:rPr>
          <w:rFonts w:cs="Times New Roman" w:eastAsia="Times New Roman"/>
          <w:sz w:val="24"/>
          <w:szCs w:val="24"/>
        </w:rPr>
        <w:t>Personal budgets are extremely useful in managing an individual's or family's finances over both the short and long term horizon.</w:t>
      </w:r>
    </w:p>
    <w:p>
      <w:pPr>
        <w:pStyle w:val="style0"/>
        <w:spacing w:after="0" w:lineRule="auto" w:line="240"/>
        <w:outlineLvl w:val="2"/>
        <w:rPr>
          <w:rFonts w:cs="Times New Roman" w:eastAsia="Times New Roman"/>
          <w:sz w:val="24"/>
          <w:szCs w:val="24"/>
        </w:rPr>
      </w:pPr>
    </w:p>
    <w:p>
      <w:pPr>
        <w:pStyle w:val="style0"/>
        <w:spacing w:after="0" w:lineRule="auto" w:line="240"/>
        <w:outlineLvl w:val="2"/>
        <w:rPr>
          <w:rFonts w:cs="Times New Roman" w:eastAsia="Times New Roman"/>
          <w:sz w:val="24"/>
          <w:szCs w:val="24"/>
        </w:rPr>
      </w:pPr>
      <w:r>
        <w:rPr>
          <w:rFonts w:cs="Times New Roman" w:eastAsia="Times New Roman"/>
          <w:sz w:val="24"/>
          <w:szCs w:val="24"/>
        </w:rPr>
        <w:t>Corporate Budgets</w:t>
      </w:r>
    </w:p>
    <w:p>
      <w:pPr>
        <w:pStyle w:val="style0"/>
        <w:spacing w:after="100" w:afterAutospacing="true" w:lineRule="auto" w:line="240"/>
        <w:rPr>
          <w:rFonts w:cs="Times New Roman" w:eastAsia="Times New Roman"/>
          <w:sz w:val="24"/>
          <w:szCs w:val="24"/>
        </w:rPr>
      </w:pPr>
      <w:r>
        <w:rPr>
          <w:rFonts w:cs="Times New Roman" w:eastAsia="Times New Roman"/>
          <w:sz w:val="24"/>
          <w:szCs w:val="24"/>
        </w:rPr>
        <w:t>Budgets are an integral part of running any business efficiently and effectively.</w:t>
      </w:r>
    </w:p>
    <w:p>
      <w:pPr>
        <w:pStyle w:val="style0"/>
        <w:spacing w:after="0" w:lineRule="auto" w:line="240"/>
        <w:outlineLvl w:val="3"/>
        <w:rPr>
          <w:rFonts w:cs="Times New Roman" w:eastAsia="Times New Roman"/>
          <w:b/>
          <w:bCs/>
          <w:sz w:val="24"/>
          <w:szCs w:val="24"/>
        </w:rPr>
      </w:pPr>
      <w:r>
        <w:rPr>
          <w:rFonts w:cs="Times New Roman" w:eastAsia="Times New Roman"/>
          <w:b/>
          <w:bCs/>
          <w:sz w:val="24"/>
          <w:szCs w:val="24"/>
        </w:rPr>
        <w:t>Budget Development Process</w:t>
      </w:r>
    </w:p>
    <w:p>
      <w:pPr>
        <w:pStyle w:val="style0"/>
        <w:spacing w:after="100" w:afterAutospacing="true" w:lineRule="auto" w:line="240"/>
        <w:rPr>
          <w:rFonts w:cs="Times New Roman" w:eastAsia="Times New Roman"/>
          <w:sz w:val="24"/>
          <w:szCs w:val="24"/>
        </w:rPr>
      </w:pPr>
      <w:r>
        <w:rPr>
          <w:rFonts w:cs="Times New Roman" w:eastAsia="Times New Roman"/>
          <w:sz w:val="24"/>
          <w:szCs w:val="24"/>
        </w:rPr>
        <w:t xml:space="preserve">The process begins by establishing assumptions for the upcoming budget period. These assumptions are related to </w:t>
      </w:r>
      <w:r>
        <w:rPr>
          <w:rFonts w:cs="Times New Roman" w:eastAsia="Times New Roman"/>
          <w:sz w:val="24"/>
          <w:szCs w:val="24"/>
        </w:rPr>
        <w:t>projected</w:t>
      </w:r>
      <w:r>
        <w:rPr>
          <w:rFonts w:cs="Times New Roman" w:eastAsia="Times New Roman"/>
          <w:sz w:val="24"/>
          <w:szCs w:val="24"/>
        </w:rPr>
        <w:t xml:space="preserve"> sales trends, cost trends and the overall economic outlook of the market, </w:t>
      </w:r>
      <w:r>
        <w:rPr/>
        <w:fldChar w:fldCharType="begin"/>
      </w:r>
      <w:r>
        <w:instrText xml:space="preserve"> HYPERLINK "https://www.investopedia.com/terms/i/industry.asp" </w:instrText>
      </w:r>
      <w:r>
        <w:rPr/>
        <w:fldChar w:fldCharType="separate"/>
      </w:r>
      <w:r>
        <w:rPr>
          <w:rStyle w:val="style85"/>
          <w:rFonts w:cs="Times New Roman" w:eastAsia="Times New Roman"/>
          <w:color w:val="2c40d0"/>
          <w:sz w:val="24"/>
          <w:szCs w:val="24"/>
        </w:rPr>
        <w:t>industry</w:t>
      </w:r>
      <w:r>
        <w:rPr/>
        <w:fldChar w:fldCharType="end"/>
      </w:r>
      <w:r>
        <w:rPr>
          <w:rFonts w:cs="Times New Roman" w:eastAsia="Times New Roman"/>
          <w:sz w:val="24"/>
          <w:szCs w:val="24"/>
        </w:rPr>
        <w:t> or </w:t>
      </w:r>
      <w:r>
        <w:rPr/>
        <w:fldChar w:fldCharType="begin"/>
      </w:r>
      <w:r>
        <w:instrText xml:space="preserve"> HYPERLINK "https://www.investopedia.com/terms/s/sector.asp" </w:instrText>
      </w:r>
      <w:r>
        <w:rPr/>
        <w:fldChar w:fldCharType="separate"/>
      </w:r>
      <w:r>
        <w:rPr>
          <w:rStyle w:val="style85"/>
          <w:rFonts w:cs="Times New Roman" w:eastAsia="Times New Roman"/>
          <w:color w:val="2c40d0"/>
          <w:sz w:val="24"/>
          <w:szCs w:val="24"/>
        </w:rPr>
        <w:t>sector</w:t>
      </w:r>
      <w:r>
        <w:rPr/>
        <w:fldChar w:fldCharType="end"/>
      </w:r>
      <w:r>
        <w:rPr>
          <w:rFonts w:cs="Times New Roman" w:eastAsia="Times New Roman"/>
          <w:sz w:val="24"/>
          <w:szCs w:val="24"/>
        </w:rPr>
        <w:t>. Specific factors affecting potential expenses are addressed and monitored. The budget is published in a packet that outlines the standards and procedures used to develop it, including the assumptions about the markets, key relationships with vendors that provide discounts, and explanations of how certain calculations were made.</w:t>
      </w:r>
    </w:p>
    <w:p>
      <w:pPr>
        <w:pStyle w:val="style0"/>
        <w:spacing w:after="100" w:afterAutospacing="true" w:lineRule="auto" w:line="240"/>
        <w:rPr>
          <w:rFonts w:cs="Times New Roman" w:eastAsia="Times New Roman"/>
          <w:sz w:val="24"/>
          <w:szCs w:val="24"/>
        </w:rPr>
      </w:pPr>
      <w:r>
        <w:rPr>
          <w:rFonts w:cs="Times New Roman" w:eastAsia="Times New Roman"/>
          <w:sz w:val="24"/>
          <w:szCs w:val="24"/>
        </w:rPr>
        <w:t>The sales budget is often the first to be developed, as subsequent expense budgets cannot be established without knowing future </w:t>
      </w:r>
      <w:r>
        <w:rPr/>
        <w:fldChar w:fldCharType="begin"/>
      </w:r>
      <w:r>
        <w:instrText xml:space="preserve"> HYPERLINK "https://www.investopedia.com/terms/c/cashflow.asp" </w:instrText>
      </w:r>
      <w:r>
        <w:rPr/>
        <w:fldChar w:fldCharType="separate"/>
      </w:r>
      <w:r>
        <w:rPr>
          <w:rStyle w:val="style85"/>
          <w:rFonts w:cs="Times New Roman" w:eastAsia="Times New Roman"/>
          <w:color w:val="2c40d0"/>
          <w:sz w:val="24"/>
          <w:szCs w:val="24"/>
        </w:rPr>
        <w:t>cash flows</w:t>
      </w:r>
      <w:r>
        <w:rPr/>
        <w:fldChar w:fldCharType="end"/>
      </w:r>
      <w:r>
        <w:rPr>
          <w:rFonts w:cs="Times New Roman" w:eastAsia="Times New Roman"/>
          <w:sz w:val="24"/>
          <w:szCs w:val="24"/>
        </w:rPr>
        <w:t>. Budgets are developed for all the different subsidiaries, divisions and departments within an organization. For a manufacturer, a separate budget is often developed for direct materials, labor and overhead.</w:t>
      </w:r>
    </w:p>
    <w:p>
      <w:pPr>
        <w:pStyle w:val="style0"/>
        <w:spacing w:after="100" w:afterAutospacing="true" w:lineRule="auto" w:line="240"/>
        <w:rPr>
          <w:rFonts w:cs="Times New Roman" w:eastAsia="Times New Roman"/>
          <w:sz w:val="24"/>
          <w:szCs w:val="24"/>
        </w:rPr>
      </w:pPr>
      <w:r>
        <w:rPr>
          <w:rFonts w:cs="Times New Roman" w:eastAsia="Times New Roman"/>
          <w:sz w:val="24"/>
          <w:szCs w:val="24"/>
        </w:rPr>
        <w:t>All budgets get rolled up into the master budget, which also includes budgeted </w:t>
      </w:r>
      <w:r>
        <w:rPr/>
        <w:fldChar w:fldCharType="begin"/>
      </w:r>
      <w:r>
        <w:instrText xml:space="preserve"> HYPERLINK "https://www.investopedia.com/terms/f/financial-statements.asp" </w:instrText>
      </w:r>
      <w:r>
        <w:rPr/>
        <w:fldChar w:fldCharType="separate"/>
      </w:r>
      <w:r>
        <w:rPr>
          <w:rStyle w:val="style85"/>
          <w:rFonts w:cs="Times New Roman" w:eastAsia="Times New Roman"/>
          <w:color w:val="2c40d0"/>
          <w:sz w:val="24"/>
          <w:szCs w:val="24"/>
        </w:rPr>
        <w:t>financial statements</w:t>
      </w:r>
      <w:r>
        <w:rPr/>
        <w:fldChar w:fldCharType="end"/>
      </w:r>
      <w:r>
        <w:rPr>
          <w:rFonts w:cs="Times New Roman" w:eastAsia="Times New Roman"/>
          <w:sz w:val="24"/>
          <w:szCs w:val="24"/>
        </w:rPr>
        <w:t>, forecasts of cash inflows and outflows, and an overall financing plan. At a corporation, the top management reviews the budget and submits it for approval to the board of directors.</w:t>
      </w:r>
    </w:p>
    <w:p>
      <w:pPr>
        <w:pStyle w:val="style0"/>
        <w:spacing w:after="0" w:lineRule="auto" w:line="240"/>
        <w:outlineLvl w:val="3"/>
        <w:rPr>
          <w:rFonts w:cs="Times New Roman" w:eastAsia="Times New Roman"/>
          <w:b/>
          <w:bCs/>
          <w:sz w:val="24"/>
          <w:szCs w:val="24"/>
        </w:rPr>
      </w:pPr>
      <w:r>
        <w:rPr>
          <w:rFonts w:cs="Times New Roman" w:eastAsia="Times New Roman"/>
          <w:b/>
          <w:bCs/>
          <w:sz w:val="24"/>
          <w:szCs w:val="24"/>
        </w:rPr>
        <w:t xml:space="preserve">Static </w:t>
      </w:r>
      <w:r>
        <w:rPr>
          <w:rFonts w:cs="Times New Roman" w:eastAsia="Times New Roman"/>
          <w:b/>
          <w:bCs/>
          <w:sz w:val="24"/>
          <w:szCs w:val="24"/>
        </w:rPr>
        <w:t>Vs</w:t>
      </w:r>
      <w:r>
        <w:rPr>
          <w:rFonts w:cs="Times New Roman" w:eastAsia="Times New Roman"/>
          <w:b/>
          <w:bCs/>
          <w:sz w:val="24"/>
          <w:szCs w:val="24"/>
        </w:rPr>
        <w:t>. Flexible Budgets</w:t>
      </w:r>
    </w:p>
    <w:p>
      <w:pPr>
        <w:pStyle w:val="style0"/>
        <w:spacing w:after="100" w:afterAutospacing="true" w:lineRule="auto" w:line="240"/>
        <w:rPr>
          <w:rFonts w:cs="Times New Roman" w:eastAsia="Times New Roman"/>
          <w:sz w:val="24"/>
          <w:szCs w:val="24"/>
        </w:rPr>
      </w:pPr>
      <w:r>
        <w:rPr>
          <w:rFonts w:cs="Times New Roman" w:eastAsia="Times New Roman"/>
          <w:sz w:val="24"/>
          <w:szCs w:val="24"/>
        </w:rPr>
        <w:t>There are two major types of budgets: </w:t>
      </w:r>
      <w:r>
        <w:rPr/>
        <w:fldChar w:fldCharType="begin"/>
      </w:r>
      <w:r>
        <w:instrText xml:space="preserve"> HYPERLINK "https://www.investopedia.com/terms/s/staticbudget.asp" </w:instrText>
      </w:r>
      <w:r>
        <w:rPr/>
        <w:fldChar w:fldCharType="separate"/>
      </w:r>
      <w:r>
        <w:rPr>
          <w:rStyle w:val="style85"/>
          <w:rFonts w:cs="Times New Roman" w:eastAsia="Times New Roman"/>
          <w:color w:val="2c40d0"/>
          <w:sz w:val="24"/>
          <w:szCs w:val="24"/>
        </w:rPr>
        <w:t>static budgets</w:t>
      </w:r>
      <w:r>
        <w:rPr/>
        <w:fldChar w:fldCharType="end"/>
      </w:r>
      <w:r>
        <w:rPr>
          <w:rFonts w:cs="Times New Roman" w:eastAsia="Times New Roman"/>
          <w:sz w:val="24"/>
          <w:szCs w:val="24"/>
        </w:rPr>
        <w:t> and flexible budgets. A static budget remains unchanged over the life of the budget. Regardless of changes that occur during the budgeting period, all accounts and figures originally calculated remain the same.</w:t>
      </w:r>
    </w:p>
    <w:p>
      <w:pPr>
        <w:pStyle w:val="style0"/>
        <w:spacing w:after="100" w:afterAutospacing="true" w:lineRule="auto" w:line="240"/>
        <w:rPr>
          <w:rFonts w:cs="Times New Roman" w:eastAsia="Times New Roman"/>
          <w:sz w:val="24"/>
          <w:szCs w:val="24"/>
        </w:rPr>
      </w:pPr>
      <w:r>
        <w:rPr>
          <w:rFonts w:cs="Times New Roman" w:eastAsia="Times New Roman"/>
          <w:sz w:val="24"/>
          <w:szCs w:val="24"/>
        </w:rPr>
        <w:t>A flexible budget has a relational value to certain variables. The dollar amounts listed on a flexible budget change based on sales levels, production levels or other external economic factors.</w:t>
      </w:r>
    </w:p>
    <w:p>
      <w:pPr>
        <w:pStyle w:val="style0"/>
        <w:spacing w:after="100" w:afterAutospacing="true" w:lineRule="auto" w:line="240"/>
        <w:rPr>
          <w:rFonts w:cs="Times New Roman" w:eastAsia="Times New Roman"/>
          <w:sz w:val="24"/>
          <w:szCs w:val="24"/>
        </w:rPr>
      </w:pPr>
      <w:r>
        <w:rPr>
          <w:rFonts w:cs="Times New Roman" w:eastAsia="Times New Roman"/>
          <w:sz w:val="24"/>
          <w:szCs w:val="24"/>
        </w:rPr>
        <w:t>Both types of budgets are useful for management. A static budget evaluates the effectiveness of the original budgeting process, while a flexible budget provides deeper insight into business operations.</w:t>
      </w:r>
    </w:p>
    <w:p>
      <w:pPr>
        <w:pStyle w:val="style0"/>
        <w:spacing w:after="0" w:lineRule="auto" w:line="240"/>
        <w:outlineLvl w:val="2"/>
        <w:rPr>
          <w:rFonts w:cs="Times New Roman" w:eastAsia="Times New Roman"/>
          <w:b/>
          <w:sz w:val="24"/>
          <w:szCs w:val="24"/>
        </w:rPr>
      </w:pPr>
      <w:r>
        <w:rPr>
          <w:rFonts w:cs="Times New Roman" w:eastAsia="Times New Roman"/>
          <w:b/>
          <w:sz w:val="24"/>
          <w:szCs w:val="24"/>
        </w:rPr>
        <w:t>Personal Budgets</w:t>
      </w:r>
    </w:p>
    <w:p>
      <w:pPr>
        <w:pStyle w:val="style0"/>
        <w:spacing w:after="100" w:afterAutospacing="true" w:lineRule="auto" w:line="240"/>
        <w:rPr>
          <w:rFonts w:cs="Times New Roman" w:eastAsia="Times New Roman"/>
          <w:sz w:val="24"/>
          <w:szCs w:val="24"/>
        </w:rPr>
      </w:pPr>
      <w:r>
        <w:rPr>
          <w:rFonts w:cs="Times New Roman" w:eastAsia="Times New Roman"/>
          <w:sz w:val="24"/>
          <w:szCs w:val="24"/>
        </w:rPr>
        <w:t>Individuals and families can have budgets, too. Creating and using a budget is not just for those who need to closely monitor their cash flows from month to month because "money is tight." Almost everyone, even people with large paychecks and plenty of money in the bank, can benefit from budgeting.</w:t>
      </w:r>
    </w:p>
    <w:p>
      <w:pPr>
        <w:pStyle w:val="style0"/>
        <w:spacing w:after="100" w:afterAutospacing="true" w:lineRule="auto" w:line="240"/>
        <w:rPr>
          <w:rFonts w:cs="Times New Roman" w:eastAsia="Times New Roman"/>
          <w:b/>
          <w:sz w:val="24"/>
          <w:szCs w:val="24"/>
        </w:rPr>
      </w:pPr>
    </w:p>
    <w:p>
      <w:pPr>
        <w:pStyle w:val="style0"/>
        <w:spacing w:after="100" w:afterAutospacing="true" w:lineRule="auto" w:line="240"/>
        <w:rPr>
          <w:rFonts w:cs="Times New Roman" w:eastAsia="Times New Roman"/>
          <w:b/>
          <w:sz w:val="24"/>
          <w:szCs w:val="24"/>
        </w:rPr>
      </w:pPr>
      <w:r>
        <w:rPr>
          <w:rFonts w:cs="Times New Roman" w:eastAsia="Times New Roman"/>
          <w:b/>
          <w:sz w:val="24"/>
          <w:szCs w:val="24"/>
        </w:rPr>
        <w:t>Building a Budget</w:t>
      </w:r>
    </w:p>
    <w:p>
      <w:pPr>
        <w:pStyle w:val="style0"/>
        <w:spacing w:after="100" w:afterAutospacing="true" w:lineRule="auto" w:line="240"/>
        <w:rPr>
          <w:rFonts w:ascii="Helvetica" w:cs="Helvetica" w:eastAsia="Times New Roman" w:hAnsi="Helvetica"/>
          <w:b/>
          <w:color w:val="444444"/>
          <w:sz w:val="24"/>
          <w:szCs w:val="24"/>
        </w:rPr>
      </w:pPr>
      <w:r>
        <w:rPr>
          <w:rFonts w:cs="Times New Roman" w:eastAsia="Times New Roman"/>
          <w:sz w:val="24"/>
          <w:szCs w:val="24"/>
        </w:rPr>
        <w:t>In general, traditional budgeting starts with tracking expenses, eliminating debt and, once the budget is balanced, building an emergency fund. But to speed up the process, you could start by building a partial emergency fund. This emergency fund acts as a buffer as the rest of the budget is put in place, and should replace the use of credit cards for emergency situations. The key is to build the fund at regular intervals, consistently devoting a certain percentage of each paycheck toward it and, if possible, putting in whatever you can spare on top. This will get you to think about your spending, too.</w:t>
      </w:r>
      <w:bookmarkStart w:id="0" w:name="_GoBack"/>
      <w:bookmarkEnd w:id="0"/>
    </w:p>
    <w:p>
      <w:pPr>
        <w:pStyle w:val="style0"/>
        <w:shd w:val="clear" w:color="auto" w:fill="ffffff"/>
        <w:spacing w:after="0" w:lineRule="auto" w:line="360"/>
        <w:ind w:right="480"/>
        <w:jc w:val="both"/>
        <w:textAlignment w:val="baseline"/>
        <w:rPr>
          <w:rFonts w:cs="Helvetica" w:eastAsia="Times New Roman"/>
          <w:color w:val="444444"/>
          <w:sz w:val="24"/>
          <w:szCs w:val="24"/>
        </w:rPr>
      </w:pPr>
      <w:r>
        <w:rPr>
          <w:rFonts w:cs="Helvetica" w:eastAsia="Times New Roman"/>
          <w:color w:val="444444"/>
          <w:sz w:val="24"/>
          <w:szCs w:val="24"/>
        </w:rPr>
        <w:t>In </w:t>
      </w:r>
      <w:r>
        <w:rPr/>
        <w:fldChar w:fldCharType="begin"/>
      </w:r>
      <w:r>
        <w:instrText xml:space="preserve"> HYPERLINK "https://efinancemanagement.com/budgeting" </w:instrText>
      </w:r>
      <w:r>
        <w:rPr/>
        <w:fldChar w:fldCharType="separate"/>
      </w:r>
      <w:r>
        <w:rPr>
          <w:rStyle w:val="style85"/>
          <w:rFonts w:cs="Helvetica" w:eastAsia="Times New Roman"/>
          <w:color w:val="0274be"/>
          <w:sz w:val="24"/>
          <w:szCs w:val="24"/>
          <w:bdr w:val="none" w:sz="0" w:space="0" w:color="auto" w:frame="true"/>
        </w:rPr>
        <w:t>budgeting</w:t>
      </w:r>
      <w:r>
        <w:rPr/>
        <w:fldChar w:fldCharType="end"/>
      </w:r>
      <w:r>
        <w:rPr>
          <w:rFonts w:cs="Helvetica" w:eastAsia="Times New Roman"/>
          <w:color w:val="444444"/>
          <w:sz w:val="24"/>
          <w:szCs w:val="24"/>
        </w:rPr>
        <w:t>, there are different types of budget that help the business to maximize the utilization of its resources and increase its revenue. Let us have a look at different types of budget</w:t>
      </w:r>
      <w:r>
        <w:rPr>
          <w:rFonts w:cs="Helvetica" w:eastAsia="Times New Roman"/>
          <w:b/>
          <w:color w:val="444444"/>
          <w:sz w:val="24"/>
          <w:szCs w:val="24"/>
        </w:rPr>
        <w:t>.</w:t>
      </w:r>
    </w:p>
    <w:p>
      <w:pPr>
        <w:pStyle w:val="style179"/>
        <w:shd w:val="clear" w:color="auto" w:fill="ffffff"/>
        <w:spacing w:after="0" w:lineRule="auto" w:line="360"/>
        <w:jc w:val="both"/>
        <w:textAlignment w:val="baseline"/>
        <w:outlineLvl w:val="2"/>
        <w:rPr>
          <w:rFonts w:cs="Times New Roman" w:eastAsia="Times New Roman"/>
          <w:b/>
          <w:caps/>
          <w:color w:val="222222"/>
          <w:sz w:val="24"/>
          <w:szCs w:val="24"/>
        </w:rPr>
      </w:pPr>
      <w:r>
        <w:rPr>
          <w:rFonts w:cs="Times New Roman" w:eastAsia="Times New Roman"/>
          <w:b/>
          <w:caps/>
          <w:color w:val="222222"/>
          <w:sz w:val="24"/>
          <w:szCs w:val="24"/>
          <w:bdr w:val="none" w:sz="0" w:space="0" w:color="auto" w:frame="true"/>
        </w:rPr>
        <w:t>MASTER BUDGET</w:t>
      </w:r>
    </w:p>
    <w:p>
      <w:pPr>
        <w:pStyle w:val="style179"/>
        <w:numPr>
          <w:ilvl w:val="0"/>
          <w:numId w:val="2"/>
        </w:numPr>
        <w:shd w:val="clear" w:color="auto" w:fill="ffffff"/>
        <w:spacing w:after="0" w:lineRule="auto" w:line="360"/>
        <w:jc w:val="both"/>
        <w:textAlignment w:val="baseline"/>
        <w:rPr>
          <w:rFonts w:cs="Helvetica" w:eastAsia="Times New Roman"/>
          <w:color w:val="444444"/>
          <w:sz w:val="24"/>
          <w:szCs w:val="24"/>
        </w:rPr>
      </w:pPr>
      <w:r>
        <w:rPr>
          <w:rFonts w:cs="Helvetica" w:eastAsia="Times New Roman"/>
          <w:color w:val="444444"/>
          <w:sz w:val="24"/>
          <w:szCs w:val="24"/>
        </w:rPr>
        <w:t>The </w:t>
      </w:r>
      <w:r>
        <w:rPr/>
        <w:fldChar w:fldCharType="begin"/>
      </w:r>
      <w:r>
        <w:instrText xml:space="preserve"> HYPERLINK "https://efinancemanagement.com/budgeting/master-budget" </w:instrText>
      </w:r>
      <w:r>
        <w:rPr/>
        <w:fldChar w:fldCharType="separate"/>
      </w:r>
      <w:r>
        <w:rPr>
          <w:rStyle w:val="style85"/>
          <w:rFonts w:cs="Helvetica" w:eastAsia="Times New Roman"/>
          <w:color w:val="0274be"/>
          <w:sz w:val="24"/>
          <w:szCs w:val="24"/>
          <w:bdr w:val="none" w:sz="0" w:space="0" w:color="auto" w:frame="true"/>
        </w:rPr>
        <w:t>master budget</w:t>
      </w:r>
      <w:r>
        <w:rPr/>
        <w:fldChar w:fldCharType="end"/>
      </w:r>
      <w:r>
        <w:rPr>
          <w:rFonts w:cs="Helvetica" w:eastAsia="Times New Roman"/>
          <w:color w:val="444444"/>
          <w:sz w:val="24"/>
          <w:szCs w:val="24"/>
        </w:rPr>
        <w:t> is the sum total of the company’s budget that includes the allocation of funds to different activities of the business. It evaluates the cost centers within the organization and allocates funds by including different factors. The master budget is developed by including different factors like sales, </w:t>
      </w:r>
      <w:r>
        <w:rPr/>
        <w:fldChar w:fldCharType="begin"/>
      </w:r>
      <w:r>
        <w:instrText xml:space="preserve"> HYPERLINK "https://efinancemanagement.com/working-capital-financing/working-capital" </w:instrText>
      </w:r>
      <w:r>
        <w:rPr/>
        <w:fldChar w:fldCharType="separate"/>
      </w:r>
      <w:r>
        <w:rPr>
          <w:rStyle w:val="style85"/>
          <w:rFonts w:cs="Helvetica" w:eastAsia="Times New Roman"/>
          <w:color w:val="0274be"/>
          <w:sz w:val="24"/>
          <w:szCs w:val="24"/>
          <w:bdr w:val="none" w:sz="0" w:space="0" w:color="auto" w:frame="true"/>
        </w:rPr>
        <w:t>working capital</w:t>
      </w:r>
      <w:r>
        <w:rPr/>
        <w:fldChar w:fldCharType="end"/>
      </w:r>
      <w:r>
        <w:rPr>
          <w:rFonts w:cs="Helvetica" w:eastAsia="Times New Roman"/>
          <w:color w:val="444444"/>
          <w:sz w:val="24"/>
          <w:szCs w:val="24"/>
        </w:rPr>
        <w:t>, operating expenses, income sources, etc. This budget ensures that the managers are working in line with the goals and objectives of the business.</w:t>
      </w:r>
    </w:p>
    <w:p>
      <w:pPr>
        <w:pStyle w:val="style179"/>
        <w:numPr>
          <w:ilvl w:val="0"/>
          <w:numId w:val="2"/>
        </w:numPr>
        <w:shd w:val="clear" w:color="auto" w:fill="ffffff"/>
        <w:spacing w:after="0" w:lineRule="auto" w:line="360"/>
        <w:jc w:val="both"/>
        <w:textAlignment w:val="baseline"/>
        <w:outlineLvl w:val="2"/>
        <w:rPr>
          <w:rFonts w:cs="Times New Roman" w:eastAsia="Times New Roman"/>
          <w:b/>
          <w:caps/>
          <w:color w:val="222222"/>
          <w:sz w:val="24"/>
          <w:szCs w:val="24"/>
        </w:rPr>
      </w:pPr>
      <w:r>
        <w:rPr>
          <w:rFonts w:cs="Times New Roman" w:eastAsia="Times New Roman"/>
          <w:b/>
          <w:caps/>
          <w:color w:val="222222"/>
          <w:sz w:val="24"/>
          <w:szCs w:val="24"/>
          <w:bdr w:val="none" w:sz="0" w:space="0" w:color="auto" w:frame="true"/>
        </w:rPr>
        <w:t>OPERATING BUDGET</w:t>
      </w:r>
    </w:p>
    <w:p>
      <w:pPr>
        <w:pStyle w:val="style179"/>
        <w:shd w:val="clear" w:color="auto" w:fill="ffffff"/>
        <w:spacing w:after="0" w:lineRule="auto" w:line="360"/>
        <w:jc w:val="both"/>
        <w:textAlignment w:val="baseline"/>
        <w:rPr>
          <w:rFonts w:cs="Helvetica" w:eastAsia="Times New Roman"/>
          <w:color w:val="444444"/>
          <w:sz w:val="24"/>
          <w:szCs w:val="24"/>
          <w:bdr w:val="none" w:sz="0" w:space="0" w:color="auto" w:frame="true"/>
        </w:rPr>
      </w:pPr>
      <w:r>
        <w:rPr/>
        <w:fldChar w:fldCharType="begin"/>
      </w:r>
      <w:r>
        <w:instrText xml:space="preserve"> HYPERLINK "https://efinancemanagement.com/budgeting/operating-budget" </w:instrText>
      </w:r>
      <w:r>
        <w:rPr/>
        <w:fldChar w:fldCharType="separate"/>
      </w:r>
      <w:r>
        <w:rPr>
          <w:rStyle w:val="style85"/>
          <w:rFonts w:cs="Times New Roman" w:eastAsia="Times New Roman"/>
          <w:color w:val="0274be"/>
          <w:sz w:val="24"/>
          <w:szCs w:val="24"/>
          <w:bdr w:val="none" w:sz="0" w:space="0" w:color="auto" w:frame="true"/>
        </w:rPr>
        <w:t>Operating budget</w:t>
      </w:r>
      <w:r>
        <w:rPr/>
        <w:fldChar w:fldCharType="end"/>
      </w:r>
      <w:r>
        <w:rPr>
          <w:rFonts w:cs="Times New Roman" w:eastAsia="Times New Roman"/>
          <w:sz w:val="24"/>
          <w:szCs w:val="24"/>
          <w:bdr w:val="none" w:sz="0" w:space="0" w:color="auto" w:frame="true"/>
        </w:rPr>
        <w:t> of the business involves costs related to the operational activities. The costs include production cost, overhead cost, manufacturing cost, labor cost, administrative cost, working capital, etc. The income flow includes the sales of the business.</w:t>
      </w:r>
    </w:p>
    <w:p>
      <w:pPr>
        <w:pStyle w:val="style179"/>
        <w:spacing w:after="0" w:lineRule="auto" w:line="360"/>
        <w:jc w:val="both"/>
        <w:rPr>
          <w:rFonts w:cs="Times New Roman" w:eastAsia="Times New Roman"/>
          <w:sz w:val="24"/>
          <w:szCs w:val="24"/>
          <w:bdr w:val="none" w:sz="0" w:space="0" w:color="auto" w:frame="true"/>
        </w:rPr>
      </w:pPr>
      <w:r>
        <w:rPr>
          <w:rFonts w:cs="Times New Roman" w:eastAsia="Times New Roman"/>
          <w:sz w:val="24"/>
          <w:szCs w:val="24"/>
          <w:bdr w:val="none" w:sz="0" w:space="0" w:color="auto" w:frame="true"/>
        </w:rPr>
        <w:t>Operating budgets are prepared considering all the above factors. This budget can be on a weekly, monthly, quarterly or even yearly basis. The operating budget ensures that the managers know their scope of work in proportion to the amount of funds allocated to the department. On this basis, the evaluation of a manager’s performance is possible.</w:t>
      </w:r>
    </w:p>
    <w:p>
      <w:pPr>
        <w:pStyle w:val="style179"/>
        <w:numPr>
          <w:ilvl w:val="0"/>
          <w:numId w:val="2"/>
        </w:numPr>
        <w:shd w:val="clear" w:color="auto" w:fill="ffffff"/>
        <w:spacing w:after="0" w:lineRule="auto" w:line="360"/>
        <w:jc w:val="both"/>
        <w:textAlignment w:val="baseline"/>
        <w:outlineLvl w:val="2"/>
        <w:rPr>
          <w:rFonts w:cs="Times New Roman" w:eastAsia="Times New Roman"/>
          <w:b/>
          <w:caps/>
          <w:color w:val="222222"/>
          <w:sz w:val="24"/>
          <w:szCs w:val="24"/>
          <w:bdr w:val="none" w:sz="0" w:space="0" w:color="auto" w:frame="true"/>
        </w:rPr>
      </w:pPr>
      <w:r>
        <w:rPr>
          <w:rFonts w:cs="Times New Roman" w:eastAsia="Times New Roman"/>
          <w:b/>
          <w:caps/>
          <w:color w:val="222222"/>
          <w:sz w:val="24"/>
          <w:szCs w:val="24"/>
          <w:bdr w:val="none" w:sz="0" w:space="0" w:color="auto" w:frame="true"/>
        </w:rPr>
        <w:t>FINANCIAL BUDGET</w:t>
      </w:r>
    </w:p>
    <w:p>
      <w:pPr>
        <w:pStyle w:val="style179"/>
        <w:shd w:val="clear" w:color="auto" w:fill="ffffff"/>
        <w:spacing w:after="0" w:lineRule="auto" w:line="360"/>
        <w:jc w:val="both"/>
        <w:textAlignment w:val="baseline"/>
        <w:rPr>
          <w:rFonts w:cs="Helvetica" w:eastAsia="Times New Roman"/>
          <w:color w:val="444444"/>
          <w:sz w:val="24"/>
          <w:szCs w:val="24"/>
          <w:bdr w:val="none" w:sz="0" w:space="0" w:color="auto" w:frame="true"/>
        </w:rPr>
      </w:pPr>
      <w:r>
        <w:rPr>
          <w:rFonts w:cs="Helvetica" w:eastAsia="Times New Roman"/>
          <w:color w:val="444444"/>
          <w:sz w:val="24"/>
          <w:szCs w:val="24"/>
          <w:bdr w:val="none" w:sz="0" w:space="0" w:color="auto" w:frame="true"/>
        </w:rPr>
        <w:t>A business is always in need of short term, medium-term and long-term funds. The </w:t>
      </w:r>
      <w:r>
        <w:rPr/>
        <w:fldChar w:fldCharType="begin"/>
      </w:r>
      <w:r>
        <w:instrText xml:space="preserve"> HYPERLINK "https://efinancemanagement.com/budgeting/financial-budget" </w:instrText>
      </w:r>
      <w:r>
        <w:rPr/>
        <w:fldChar w:fldCharType="separate"/>
      </w:r>
      <w:r>
        <w:rPr>
          <w:rStyle w:val="style85"/>
          <w:rFonts w:cs="Helvetica" w:eastAsia="Times New Roman"/>
          <w:color w:val="0274be"/>
          <w:sz w:val="24"/>
          <w:szCs w:val="24"/>
          <w:bdr w:val="none" w:sz="0" w:space="0" w:color="auto" w:frame="true"/>
        </w:rPr>
        <w:t>financial budget</w:t>
      </w:r>
      <w:r>
        <w:rPr/>
        <w:fldChar w:fldCharType="end"/>
      </w:r>
      <w:r>
        <w:rPr>
          <w:rFonts w:cs="Helvetica" w:eastAsia="Times New Roman"/>
          <w:color w:val="444444"/>
          <w:sz w:val="24"/>
          <w:szCs w:val="24"/>
          <w:bdr w:val="none" w:sz="0" w:space="0" w:color="auto" w:frame="true"/>
        </w:rPr>
        <w:t xml:space="preserve"> ensures that the right types of funds are available whenever they are required. The aim of this budget is to manage the outflows with the inflows. The </w:t>
      </w:r>
      <w:r>
        <w:rPr>
          <w:rFonts w:cs="Helvetica" w:eastAsia="Times New Roman"/>
          <w:color w:val="444444"/>
          <w:sz w:val="24"/>
          <w:szCs w:val="24"/>
          <w:bdr w:val="none" w:sz="0" w:space="0" w:color="auto" w:frame="true"/>
        </w:rPr>
        <w:t>outflow is in the form of expenses and inflow is in the form of sales. Decisions like </w:t>
      </w:r>
      <w:r>
        <w:rPr/>
        <w:fldChar w:fldCharType="begin"/>
      </w:r>
      <w:r>
        <w:instrText xml:space="preserve"> HYPERLINK "https://efinancemanagement.com/mergers-and-acquisitions/mergers" </w:instrText>
      </w:r>
      <w:r>
        <w:rPr/>
        <w:fldChar w:fldCharType="separate"/>
      </w:r>
      <w:r>
        <w:rPr>
          <w:rStyle w:val="style85"/>
          <w:rFonts w:cs="Helvetica" w:eastAsia="Times New Roman"/>
          <w:color w:val="0274be"/>
          <w:sz w:val="24"/>
          <w:szCs w:val="24"/>
          <w:bdr w:val="none" w:sz="0" w:space="0" w:color="auto" w:frame="true"/>
        </w:rPr>
        <w:t>mergers</w:t>
      </w:r>
      <w:r>
        <w:rPr/>
        <w:fldChar w:fldCharType="end"/>
      </w:r>
      <w:r>
        <w:rPr>
          <w:rFonts w:cs="Helvetica" w:eastAsia="Times New Roman"/>
          <w:color w:val="444444"/>
          <w:sz w:val="24"/>
          <w:szCs w:val="24"/>
          <w:bdr w:val="none" w:sz="0" w:space="0" w:color="auto" w:frame="true"/>
        </w:rPr>
        <w:t> and acquisitions depend on the financial budgets of the organizations. If the business has the desire to take over any company, its financial budget shall determine the value up to which the business can quote for acquiring another organization. In simple words, the financial budget describes the financial health of the business.</w:t>
      </w:r>
    </w:p>
    <w:p>
      <w:pPr>
        <w:pStyle w:val="style179"/>
        <w:numPr>
          <w:ilvl w:val="0"/>
          <w:numId w:val="2"/>
        </w:numPr>
        <w:shd w:val="clear" w:color="auto" w:fill="ffffff"/>
        <w:spacing w:after="0" w:lineRule="auto" w:line="360"/>
        <w:jc w:val="both"/>
        <w:textAlignment w:val="baseline"/>
        <w:outlineLvl w:val="2"/>
        <w:rPr>
          <w:rFonts w:cs="Times New Roman" w:eastAsia="Times New Roman"/>
          <w:b/>
          <w:caps/>
          <w:color w:val="222222"/>
          <w:sz w:val="24"/>
          <w:szCs w:val="24"/>
          <w:bdr w:val="none" w:sz="0" w:space="0" w:color="auto" w:frame="true"/>
        </w:rPr>
      </w:pPr>
      <w:r>
        <w:rPr>
          <w:rFonts w:cs="Times New Roman" w:eastAsia="Times New Roman"/>
          <w:b/>
          <w:caps/>
          <w:color w:val="222222"/>
          <w:sz w:val="24"/>
          <w:szCs w:val="24"/>
          <w:bdr w:val="none" w:sz="0" w:space="0" w:color="auto" w:frame="true"/>
        </w:rPr>
        <w:t>CASH FLOW BUDGET</w:t>
      </w:r>
    </w:p>
    <w:p>
      <w:pPr>
        <w:pStyle w:val="style179"/>
        <w:shd w:val="clear" w:color="auto" w:fill="ffffff"/>
        <w:spacing w:after="0" w:lineRule="auto" w:line="360"/>
        <w:jc w:val="both"/>
        <w:textAlignment w:val="baseline"/>
        <w:rPr>
          <w:rFonts w:cs="Helvetica" w:eastAsia="Times New Roman"/>
          <w:color w:val="444444"/>
          <w:sz w:val="24"/>
          <w:szCs w:val="24"/>
          <w:bdr w:val="none" w:sz="0" w:space="0" w:color="auto" w:frame="true"/>
        </w:rPr>
      </w:pPr>
      <w:r>
        <w:rPr>
          <w:rFonts w:cs="Helvetica" w:eastAsia="Times New Roman"/>
          <w:color w:val="444444"/>
          <w:sz w:val="24"/>
          <w:szCs w:val="24"/>
          <w:bdr w:val="none" w:sz="0" w:space="0" w:color="auto" w:frame="true"/>
        </w:rPr>
        <w:t>Cash flow budget is more about managing the cash of the business. The cash flow budget determines whether the accounts payable and accounts receivable are dealt with timely. It ensures that the inflow of the cash is regular and timely. This budget is important as it helps the managers to determine the period of cash shortage and accordingly take necessary action towards it. Cash flow budget also enables the business to know whether it would be able to handle new projects efficiently or not.</w:t>
      </w:r>
    </w:p>
    <w:p>
      <w:pPr>
        <w:pStyle w:val="style179"/>
        <w:shd w:val="clear" w:color="auto" w:fill="ffffff"/>
        <w:spacing w:after="0" w:lineRule="auto" w:line="360"/>
        <w:jc w:val="both"/>
        <w:textAlignment w:val="baseline"/>
        <w:rPr>
          <w:rFonts w:cs="Helvetica" w:eastAsia="Times New Roman"/>
          <w:color w:val="444444"/>
          <w:sz w:val="24"/>
          <w:szCs w:val="24"/>
          <w:bdr w:val="none" w:sz="0" w:space="0" w:color="auto" w:frame="true"/>
        </w:rPr>
      </w:pPr>
    </w:p>
    <w:p>
      <w:pPr>
        <w:pStyle w:val="style179"/>
        <w:shd w:val="clear" w:color="auto" w:fill="ffffff"/>
        <w:spacing w:after="0" w:lineRule="auto" w:line="360"/>
        <w:jc w:val="both"/>
        <w:textAlignment w:val="baseline"/>
        <w:rPr>
          <w:rFonts w:cs="Helvetica" w:eastAsia="Times New Roman"/>
          <w:color w:val="444444"/>
          <w:sz w:val="24"/>
          <w:szCs w:val="24"/>
          <w:bdr w:val="none" w:sz="0" w:space="0" w:color="auto" w:frame="true"/>
        </w:rPr>
      </w:pPr>
    </w:p>
    <w:p>
      <w:pPr>
        <w:pStyle w:val="style179"/>
        <w:numPr>
          <w:ilvl w:val="0"/>
          <w:numId w:val="2"/>
        </w:numPr>
        <w:shd w:val="clear" w:color="auto" w:fill="ffffff"/>
        <w:spacing w:after="0" w:lineRule="auto" w:line="360"/>
        <w:jc w:val="both"/>
        <w:textAlignment w:val="baseline"/>
        <w:outlineLvl w:val="2"/>
        <w:rPr>
          <w:rFonts w:cs="Times New Roman" w:eastAsia="Times New Roman"/>
          <w:b/>
          <w:caps/>
          <w:color w:val="222222"/>
          <w:sz w:val="24"/>
          <w:szCs w:val="24"/>
          <w:bdr w:val="none" w:sz="0" w:space="0" w:color="auto" w:frame="true"/>
        </w:rPr>
      </w:pPr>
      <w:r>
        <w:rPr>
          <w:rFonts w:cs="Times New Roman" w:eastAsia="Times New Roman"/>
          <w:b/>
          <w:caps/>
          <w:color w:val="222222"/>
          <w:sz w:val="24"/>
          <w:szCs w:val="24"/>
          <w:bdr w:val="none" w:sz="0" w:space="0" w:color="auto" w:frame="true"/>
        </w:rPr>
        <w:t>STATIC BUDGET</w:t>
      </w:r>
    </w:p>
    <w:p>
      <w:pPr>
        <w:pStyle w:val="style179"/>
        <w:shd w:val="clear" w:color="auto" w:fill="ffffff"/>
        <w:spacing w:after="0" w:lineRule="auto" w:line="360"/>
        <w:jc w:val="both"/>
        <w:textAlignment w:val="baseline"/>
        <w:rPr>
          <w:rFonts w:cs="Helvetica" w:eastAsia="Times New Roman"/>
          <w:color w:val="444444"/>
          <w:sz w:val="24"/>
          <w:szCs w:val="24"/>
          <w:bdr w:val="none" w:sz="0" w:space="0" w:color="auto" w:frame="true"/>
        </w:rPr>
      </w:pPr>
      <w:r>
        <w:rPr>
          <w:rFonts w:cs="Helvetica" w:eastAsia="Times New Roman"/>
          <w:color w:val="444444"/>
          <w:sz w:val="24"/>
          <w:szCs w:val="24"/>
          <w:bdr w:val="none" w:sz="0" w:space="0" w:color="auto" w:frame="true"/>
        </w:rPr>
        <w:t>A static budget is one that remains the same even after the change in the factors that affect the budget preparation. A company that is seeing a constant drop or rise in sales may not change its budget allocation as it follows a static budget. Static budget presumes the input, output values of the future period and based on that allocation of resources is done. The results of the presumption of static budgets are very different from the actual outcome.</w:t>
      </w:r>
    </w:p>
    <w:p>
      <w:pPr>
        <w:pStyle w:val="style179"/>
        <w:numPr>
          <w:ilvl w:val="0"/>
          <w:numId w:val="2"/>
        </w:numPr>
        <w:shd w:val="clear" w:color="auto" w:fill="ffffff"/>
        <w:spacing w:after="0" w:lineRule="auto" w:line="360"/>
        <w:jc w:val="both"/>
        <w:textAlignment w:val="baseline"/>
        <w:rPr>
          <w:rFonts w:cs="Times New Roman" w:eastAsia="Times New Roman"/>
          <w:b/>
          <w:sz w:val="24"/>
          <w:szCs w:val="24"/>
        </w:rPr>
      </w:pPr>
      <w:r>
        <w:rPr>
          <w:rFonts w:cs="Helvetica" w:eastAsia="Times New Roman"/>
          <w:b/>
          <w:bCs/>
          <w:color w:val="444444"/>
          <w:sz w:val="24"/>
          <w:szCs w:val="24"/>
          <w:bdr w:val="none" w:sz="0" w:space="0" w:color="auto" w:frame="true"/>
        </w:rPr>
        <w:t>Conclusion</w:t>
      </w:r>
    </w:p>
    <w:p>
      <w:pPr>
        <w:pStyle w:val="style179"/>
        <w:shd w:val="clear" w:color="auto" w:fill="ffffff"/>
        <w:spacing w:after="300" w:lineRule="auto" w:line="360"/>
        <w:jc w:val="both"/>
        <w:textAlignment w:val="baseline"/>
        <w:rPr>
          <w:rFonts w:ascii="Arial" w:cs="Arial" w:hAnsi="Arial"/>
          <w:color w:val="222222"/>
          <w:shd w:val="clear" w:color="auto" w:fill="ffffff"/>
        </w:rPr>
      </w:pPr>
      <w:r>
        <w:rPr>
          <w:rFonts w:cs="Helvetica" w:eastAsia="Times New Roman"/>
          <w:color w:val="444444"/>
          <w:sz w:val="24"/>
          <w:szCs w:val="24"/>
          <w:bdr w:val="none" w:sz="0" w:space="0" w:color="auto" w:frame="true"/>
        </w:rPr>
        <w:t>Budgets form an integral part of any organization. The different types of budget ensure that the right amounts of funds are allocated to different departments or activities. Ignoring or making wrong budgets can prove to be fatal for the business as it can lead to efficient use of monetary resources. Based on the business requirements, different types of budgets must be prepared for the smooth running of the organization.</w:t>
      </w:r>
    </w:p>
    <w:p>
      <w:pPr>
        <w:pStyle w:val="style0"/>
        <w:rPr>
          <w:sz w:val="24"/>
          <w:szCs w:val="24"/>
        </w:rPr>
      </w:pPr>
    </w:p>
    <w:p>
      <w:pPr>
        <w:pStyle w:val="style0"/>
        <w:shd w:val="clear" w:color="auto" w:fill="ffffff"/>
        <w:spacing w:lineRule="auto" w:line="240"/>
        <w:rPr>
          <w:rFonts w:cs="Arial" w:eastAsia="Times New Roman"/>
          <w:b/>
          <w:bCs/>
          <w:color w:val="222222"/>
          <w:sz w:val="24"/>
          <w:szCs w:val="24"/>
        </w:rPr>
      </w:pPr>
    </w:p>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00"/>
    <w:family w:val="roman"/>
    <w:pitch w:val="variable"/>
    <w:sig w:usb0="E0002AFF" w:usb1="C0007843" w:usb2="00000009" w:usb3="00000000" w:csb0="000001FF" w:csb1="00000000"/>
  </w:font>
  <w:font w:name="Calibri">
    <w:altName w:val="Calibri"/>
    <w:panose1 w:val="020f0502020002030204"/>
    <w:charset w:val="00"/>
    <w:family w:val="swiss"/>
    <w:pitch w:val="variable"/>
    <w:sig w:usb0="E00002FF" w:usb1="4000ACFF" w:usb2="00000001" w:usb3="00000000" w:csb0="0000019F" w:csb1="00000000"/>
  </w:font>
  <w:font w:name="Arial">
    <w:altName w:val="Arial"/>
    <w:panose1 w:val="020b0604020002020204"/>
    <w:charset w:val="00"/>
    <w:family w:val="swiss"/>
    <w:pitch w:val="variable"/>
    <w:sig w:usb0="E0002AFF" w:usb1="C0007843" w:usb2="00000009" w:usb3="00000000" w:csb0="000001FF" w:csb1="00000000"/>
  </w:font>
  <w:font w:name="Helvetica">
    <w:altName w:val="Helvetica"/>
    <w:panose1 w:val="020b0604020002020204"/>
    <w:charset w:val="00"/>
    <w:family w:val="swiss"/>
    <w:pitch w:val="variable"/>
    <w:sig w:usb0="00000003" w:usb1="00000000" w:usb2="00000000" w:usb3="00000000" w:csb0="00000001"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71589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0000001"/>
    <w:multiLevelType w:val="multilevel"/>
    <w:tmpl w:val="E34EE958"/>
    <w:lvl w:ilvl="0">
      <w:start w:val="1"/>
      <w:numFmt w:val="bullet"/>
      <w:lvlText w:val=""/>
      <w:lvlJc w:val="left"/>
      <w:pPr>
        <w:tabs>
          <w:tab w:val="left" w:leader="none" w:pos="720"/>
        </w:tabs>
        <w:ind w:left="720" w:hanging="360"/>
      </w:pPr>
      <w:rPr>
        <w:rFonts w:ascii="Symbol" w:hAnsi="Symbol" w:hint="default"/>
        <w:sz w:val="20"/>
      </w:rPr>
    </w:lvl>
    <w:lvl w:ilvl="1">
      <w:start w:val="1"/>
      <w:numFmt w:val="bullet"/>
      <w:lvlText w:val=""/>
      <w:lvlJc w:val="left"/>
      <w:pPr>
        <w:tabs>
          <w:tab w:val="left" w:leader="none" w:pos="1440"/>
        </w:tabs>
        <w:ind w:left="1440" w:hanging="360"/>
      </w:pPr>
      <w:rPr>
        <w:rFonts w:ascii="Symbol" w:hAnsi="Symbol" w:hint="default"/>
        <w:sz w:val="20"/>
      </w:rPr>
    </w:lvl>
    <w:lvl w:ilvl="2">
      <w:start w:val="1"/>
      <w:numFmt w:val="bullet"/>
      <w:lvlText w:val=""/>
      <w:lvlJc w:val="left"/>
      <w:pPr>
        <w:tabs>
          <w:tab w:val="left" w:leader="none" w:pos="2160"/>
        </w:tabs>
        <w:ind w:left="2160" w:hanging="360"/>
      </w:pPr>
      <w:rPr>
        <w:rFonts w:ascii="Symbol" w:hAnsi="Symbol" w:hint="default"/>
        <w:sz w:val="20"/>
      </w:rPr>
    </w:lvl>
    <w:lvl w:ilvl="3">
      <w:start w:val="1"/>
      <w:numFmt w:val="bullet"/>
      <w:lvlText w:val=""/>
      <w:lvlJc w:val="left"/>
      <w:pPr>
        <w:tabs>
          <w:tab w:val="left" w:leader="none" w:pos="2880"/>
        </w:tabs>
        <w:ind w:left="2880" w:hanging="360"/>
      </w:pPr>
      <w:rPr>
        <w:rFonts w:ascii="Symbol" w:hAnsi="Symbol" w:hint="default"/>
        <w:sz w:val="20"/>
      </w:rPr>
    </w:lvl>
    <w:lvl w:ilvl="4">
      <w:start w:val="1"/>
      <w:numFmt w:val="bullet"/>
      <w:lvlText w:val=""/>
      <w:lvlJc w:val="left"/>
      <w:pPr>
        <w:tabs>
          <w:tab w:val="left" w:leader="none" w:pos="3600"/>
        </w:tabs>
        <w:ind w:left="3600" w:hanging="360"/>
      </w:pPr>
      <w:rPr>
        <w:rFonts w:ascii="Symbol" w:hAnsi="Symbol" w:hint="default"/>
        <w:sz w:val="20"/>
      </w:rPr>
    </w:lvl>
    <w:lvl w:ilvl="5">
      <w:start w:val="1"/>
      <w:numFmt w:val="bullet"/>
      <w:lvlText w:val=""/>
      <w:lvlJc w:val="left"/>
      <w:pPr>
        <w:tabs>
          <w:tab w:val="left" w:leader="none" w:pos="4320"/>
        </w:tabs>
        <w:ind w:left="4320" w:hanging="360"/>
      </w:pPr>
      <w:rPr>
        <w:rFonts w:ascii="Symbol" w:hAnsi="Symbol" w:hint="default"/>
        <w:sz w:val="20"/>
      </w:rPr>
    </w:lvl>
    <w:lvl w:ilvl="6">
      <w:start w:val="1"/>
      <w:numFmt w:val="bullet"/>
      <w:lvlText w:val=""/>
      <w:lvlJc w:val="left"/>
      <w:pPr>
        <w:tabs>
          <w:tab w:val="left" w:leader="none" w:pos="5040"/>
        </w:tabs>
        <w:ind w:left="5040" w:hanging="360"/>
      </w:pPr>
      <w:rPr>
        <w:rFonts w:ascii="Symbol" w:hAnsi="Symbol" w:hint="default"/>
        <w:sz w:val="20"/>
      </w:rPr>
    </w:lvl>
    <w:lvl w:ilvl="7">
      <w:start w:val="1"/>
      <w:numFmt w:val="bullet"/>
      <w:lvlText w:val=""/>
      <w:lvlJc w:val="left"/>
      <w:pPr>
        <w:tabs>
          <w:tab w:val="left" w:leader="none" w:pos="5760"/>
        </w:tabs>
        <w:ind w:left="5760" w:hanging="360"/>
      </w:pPr>
      <w:rPr>
        <w:rFonts w:ascii="Symbol" w:hAnsi="Symbol" w:hint="default"/>
        <w:sz w:val="20"/>
      </w:rPr>
    </w:lvl>
    <w:lvl w:ilvl="8">
      <w:start w:val="1"/>
      <w:numFmt w:val="bullet"/>
      <w:lvlText w:val=""/>
      <w:lvlJc w:val="left"/>
      <w:pPr>
        <w:tabs>
          <w:tab w:val="left" w:leader="none" w:pos="6480"/>
        </w:tabs>
        <w:ind w:left="6480" w:hanging="360"/>
      </w:pPr>
      <w:rPr>
        <w:rFonts w:ascii="Symbol" w:hAnsi="Symbol"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left="720"/>
      <w:contextualSpacing/>
    </w:pPr>
    <w:rPr/>
  </w:style>
  <w:style w:type="character" w:styleId="style85">
    <w:name w:val="Hyperlink"/>
    <w:basedOn w:val="style65"/>
    <w:next w:val="style85"/>
    <w:uiPriority w:val="99"/>
    <w:rPr>
      <w:color w:val="0000ff"/>
      <w:u w:val="singl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1386</Words>
  <Characters>7260</Characters>
  <Application>WPS Office</Application>
  <DocSecurity>0</DocSecurity>
  <Paragraphs>52</Paragraphs>
  <ScaleCrop>false</ScaleCrop>
  <LinksUpToDate>false</LinksUpToDate>
  <CharactersWithSpaces>8609</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2020-03-30T11:37:48Z</dcterms:created>
  <dc:creator>Saeed computer</dc:creator>
  <lastModifiedBy>A37fw</lastModifiedBy>
  <dcterms:modified xsi:type="dcterms:W3CDTF">2020-03-30T11:37:48Z</dcterms:modified>
  <revision>5</revision>
</coreProperties>
</file>